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>
    <v:background id="_x0000_s1025" o:bwmode="white" fillcolor="#c6d9f1" o:targetscreensize="1024,768">
      <v:fill color2="fill lighten(126)" method="linear sigma" focus="50%" type="gradient"/>
    </v:background>
  </w:background>
  <w:body>
    <w:p w:rsidR="007556BB" w:rsidRDefault="00A07C09" w:rsidP="007556BB">
      <w:pPr>
        <w:rPr>
          <w:b/>
          <w:sz w:val="40"/>
        </w:rPr>
      </w:pPr>
      <w:bookmarkStart w:id="0" w:name="_GoBack"/>
      <w:bookmarkEnd w:id="0"/>
      <w:r>
        <w:rPr>
          <w:b/>
          <w:noProof/>
          <w:sz w:val="40"/>
          <w:lang w:eastAsia="en-Z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1885315</wp:posOffset>
            </wp:positionH>
            <wp:positionV relativeFrom="paragraph">
              <wp:posOffset>-296545</wp:posOffset>
            </wp:positionV>
            <wp:extent cx="2173605" cy="651510"/>
            <wp:effectExtent l="19050" t="0" r="0" b="0"/>
            <wp:wrapSquare wrapText="bothSides"/>
            <wp:docPr id="4" name="Picture 5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 Image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lang w:eastAsia="en-Z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4671060</wp:posOffset>
            </wp:positionH>
            <wp:positionV relativeFrom="paragraph">
              <wp:posOffset>0</wp:posOffset>
            </wp:positionV>
            <wp:extent cx="1301750" cy="998855"/>
            <wp:effectExtent l="19050" t="0" r="0" b="0"/>
            <wp:wrapSquare wrapText="bothSides"/>
            <wp:docPr id="1" name="Picture 1" descr="Slands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ands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99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39D4">
        <w:rPr>
          <w:b/>
          <w:noProof/>
          <w:sz w:val="40"/>
          <w:lang w:eastAsia="en-Z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5.3pt;margin-top:47.35pt;width:278.65pt;height:33.3pt;z-index:251661312;mso-position-horizontal-relative:text;mso-position-vertical-relative:text" filled="f" stroked="f" strokecolor="blue">
            <v:textbox>
              <w:txbxContent>
                <w:p w:rsidR="00A07C09" w:rsidRDefault="00A07C09">
                  <w:r>
                    <w:rPr>
                      <w:b/>
                      <w:sz w:val="40"/>
                    </w:rPr>
                    <w:t>SUNLANDS CALENDER 2015</w:t>
                  </w:r>
                </w:p>
              </w:txbxContent>
            </v:textbox>
          </v:shape>
        </w:pict>
      </w:r>
      <w:r w:rsidR="00F10B14" w:rsidRPr="00F10B14">
        <w:rPr>
          <w:b/>
          <w:noProof/>
          <w:sz w:val="40"/>
          <w:lang w:eastAsia="en-ZA"/>
        </w:rPr>
        <w:drawing>
          <wp:inline distT="0" distB="0" distL="0" distR="0">
            <wp:extent cx="1303020" cy="998220"/>
            <wp:effectExtent l="19050" t="0" r="0" b="0"/>
            <wp:docPr id="2" name="Picture 2" descr="Slands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ands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99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681">
        <w:rPr>
          <w:b/>
          <w:sz w:val="40"/>
        </w:rPr>
        <w:t xml:space="preserve">    </w:t>
      </w:r>
    </w:p>
    <w:p w:rsidR="0085314C" w:rsidRDefault="0085314C" w:rsidP="007556BB">
      <w:pPr>
        <w:rPr>
          <w:b/>
          <w:sz w:val="40"/>
        </w:rPr>
      </w:pPr>
    </w:p>
    <w:p w:rsidR="00C465E4" w:rsidRPr="005573D5" w:rsidRDefault="00C465E4" w:rsidP="001F2A9D">
      <w:pPr>
        <w:spacing w:after="240"/>
        <w:rPr>
          <w:color w:val="17365D" w:themeColor="text2" w:themeShade="BF"/>
          <w:szCs w:val="24"/>
        </w:rPr>
      </w:pPr>
      <w:r>
        <w:rPr>
          <w:sz w:val="24"/>
          <w:szCs w:val="24"/>
        </w:rPr>
        <w:t>18 January</w:t>
      </w:r>
      <w:r>
        <w:rPr>
          <w:sz w:val="24"/>
          <w:szCs w:val="24"/>
        </w:rPr>
        <w:tab/>
      </w:r>
      <w:r w:rsidRPr="00A07C09">
        <w:rPr>
          <w:color w:val="00B050"/>
          <w:szCs w:val="24"/>
        </w:rPr>
        <w:t>Training 1 round show jumping only, development Ride&amp;go dressage &amp; Utility</w:t>
      </w:r>
    </w:p>
    <w:p w:rsidR="00C465E4" w:rsidRDefault="001F2A9D" w:rsidP="001F2A9D">
      <w:pPr>
        <w:spacing w:after="240"/>
        <w:rPr>
          <w:szCs w:val="24"/>
        </w:rPr>
      </w:pPr>
      <w:r>
        <w:rPr>
          <w:sz w:val="24"/>
          <w:szCs w:val="24"/>
        </w:rPr>
        <w:t>8</w:t>
      </w:r>
      <w:r w:rsidR="00C465E4">
        <w:rPr>
          <w:sz w:val="24"/>
          <w:szCs w:val="24"/>
        </w:rPr>
        <w:t xml:space="preserve"> Feb</w:t>
      </w:r>
      <w:r w:rsidR="00C465E4">
        <w:rPr>
          <w:sz w:val="24"/>
          <w:szCs w:val="24"/>
        </w:rPr>
        <w:tab/>
      </w:r>
      <w:r w:rsidR="00C465E4">
        <w:rPr>
          <w:sz w:val="24"/>
          <w:szCs w:val="24"/>
        </w:rPr>
        <w:tab/>
      </w:r>
      <w:r w:rsidR="00C465E4">
        <w:rPr>
          <w:szCs w:val="24"/>
        </w:rPr>
        <w:t>Unaffiliated recreational show jumping, development Ride&amp;go dressage &amp; Utility</w:t>
      </w:r>
    </w:p>
    <w:p w:rsidR="00C465E4" w:rsidRDefault="00C465E4" w:rsidP="001F2A9D">
      <w:pPr>
        <w:spacing w:after="240"/>
        <w:rPr>
          <w:szCs w:val="24"/>
        </w:rPr>
      </w:pPr>
      <w:r>
        <w:rPr>
          <w:sz w:val="24"/>
          <w:szCs w:val="24"/>
        </w:rPr>
        <w:t>15 March</w:t>
      </w:r>
      <w:r>
        <w:rPr>
          <w:sz w:val="24"/>
          <w:szCs w:val="24"/>
        </w:rPr>
        <w:tab/>
      </w:r>
      <w:r>
        <w:rPr>
          <w:szCs w:val="24"/>
        </w:rPr>
        <w:t>Unaffiliated recreational show jumping, development Ride&amp;go dressage &amp; Utility</w:t>
      </w:r>
    </w:p>
    <w:p w:rsidR="00C465E4" w:rsidRDefault="00C465E4" w:rsidP="001F2A9D">
      <w:pPr>
        <w:spacing w:after="240"/>
        <w:rPr>
          <w:szCs w:val="24"/>
        </w:rPr>
      </w:pPr>
      <w:r>
        <w:rPr>
          <w:sz w:val="24"/>
          <w:szCs w:val="24"/>
        </w:rPr>
        <w:t>26 April</w:t>
      </w:r>
      <w:r>
        <w:rPr>
          <w:sz w:val="24"/>
          <w:szCs w:val="24"/>
        </w:rPr>
        <w:tab/>
      </w:r>
      <w:r>
        <w:rPr>
          <w:szCs w:val="24"/>
        </w:rPr>
        <w:t>Unaffiliated recreational show jumping, development Ride&amp;go dressage &amp; Utility</w:t>
      </w:r>
    </w:p>
    <w:p w:rsidR="00C465E4" w:rsidRDefault="00C465E4" w:rsidP="001F2A9D">
      <w:pPr>
        <w:spacing w:after="240"/>
        <w:rPr>
          <w:szCs w:val="24"/>
        </w:rPr>
      </w:pPr>
      <w:r>
        <w:rPr>
          <w:sz w:val="24"/>
          <w:szCs w:val="24"/>
        </w:rPr>
        <w:t>3 May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</w:t>
      </w:r>
      <w:r>
        <w:rPr>
          <w:szCs w:val="24"/>
        </w:rPr>
        <w:t>naffiliated recreational show jumping, development Ride&amp;go dressage &amp; Utility</w:t>
      </w:r>
    </w:p>
    <w:p w:rsidR="00C465E4" w:rsidRDefault="00C465E4" w:rsidP="001F2A9D">
      <w:pPr>
        <w:spacing w:after="240"/>
        <w:ind w:left="1440" w:hanging="1440"/>
        <w:rPr>
          <w:color w:val="FF0000"/>
          <w:sz w:val="24"/>
          <w:szCs w:val="24"/>
        </w:rPr>
      </w:pPr>
      <w:r>
        <w:rPr>
          <w:sz w:val="24"/>
          <w:szCs w:val="24"/>
        </w:rPr>
        <w:t>9+10 May</w:t>
      </w:r>
      <w:r>
        <w:rPr>
          <w:sz w:val="24"/>
          <w:szCs w:val="24"/>
        </w:rPr>
        <w:tab/>
      </w:r>
      <w:r>
        <w:rPr>
          <w:color w:val="FF0000"/>
          <w:sz w:val="24"/>
          <w:szCs w:val="24"/>
        </w:rPr>
        <w:t>Rivonia Toyota &amp; SUNLANDS ALL GRADES, GRADED SHOWJUMPING 70cm-1.30M – Kate Launder</w:t>
      </w:r>
    </w:p>
    <w:p w:rsidR="00C465E4" w:rsidRDefault="00C465E4" w:rsidP="001F2A9D">
      <w:pPr>
        <w:spacing w:after="240"/>
        <w:rPr>
          <w:szCs w:val="24"/>
        </w:rPr>
      </w:pPr>
      <w:r>
        <w:rPr>
          <w:sz w:val="24"/>
          <w:szCs w:val="24"/>
        </w:rPr>
        <w:t>14 June</w:t>
      </w:r>
      <w:r>
        <w:rPr>
          <w:sz w:val="24"/>
          <w:szCs w:val="24"/>
        </w:rPr>
        <w:tab/>
      </w:r>
      <w:r>
        <w:rPr>
          <w:szCs w:val="24"/>
        </w:rPr>
        <w:t>Unaffiliated recreational show jumping, development Ride&amp;go dressage &amp; Utility</w:t>
      </w:r>
    </w:p>
    <w:p w:rsidR="00C465E4" w:rsidRDefault="00C465E4" w:rsidP="001F2A9D">
      <w:pPr>
        <w:spacing w:after="240"/>
        <w:rPr>
          <w:szCs w:val="24"/>
        </w:rPr>
      </w:pPr>
      <w:r>
        <w:rPr>
          <w:sz w:val="24"/>
          <w:szCs w:val="24"/>
        </w:rPr>
        <w:t>12 July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7C09">
        <w:rPr>
          <w:color w:val="00B050"/>
          <w:szCs w:val="24"/>
        </w:rPr>
        <w:t>Training 1 round show jumping only</w:t>
      </w:r>
      <w:r w:rsidR="00A075E9" w:rsidRPr="00A07C09">
        <w:rPr>
          <w:color w:val="00B050"/>
          <w:szCs w:val="24"/>
        </w:rPr>
        <w:t>,</w:t>
      </w:r>
      <w:r w:rsidRPr="00A07C09">
        <w:rPr>
          <w:color w:val="00B050"/>
          <w:szCs w:val="24"/>
        </w:rPr>
        <w:t xml:space="preserve"> development Ride&amp;go dressage &amp; Utility</w:t>
      </w:r>
    </w:p>
    <w:p w:rsidR="00C465E4" w:rsidRDefault="00C465E4" w:rsidP="001F2A9D">
      <w:pPr>
        <w:spacing w:after="240"/>
        <w:rPr>
          <w:szCs w:val="24"/>
        </w:rPr>
      </w:pPr>
      <w:r>
        <w:rPr>
          <w:sz w:val="24"/>
          <w:szCs w:val="24"/>
        </w:rPr>
        <w:t>2 August</w:t>
      </w:r>
      <w:r>
        <w:rPr>
          <w:sz w:val="24"/>
          <w:szCs w:val="24"/>
        </w:rPr>
        <w:tab/>
      </w:r>
      <w:r>
        <w:rPr>
          <w:szCs w:val="24"/>
        </w:rPr>
        <w:t>Unaffiliated recreational show jumping, development Ride&amp;go dressage &amp; Utility</w:t>
      </w:r>
    </w:p>
    <w:p w:rsidR="00C465E4" w:rsidRDefault="00C465E4" w:rsidP="001F2A9D">
      <w:pPr>
        <w:spacing w:after="240"/>
        <w:ind w:left="1440" w:hanging="1440"/>
        <w:rPr>
          <w:color w:val="FF0000"/>
          <w:sz w:val="24"/>
          <w:szCs w:val="24"/>
        </w:rPr>
      </w:pPr>
      <w:r>
        <w:rPr>
          <w:sz w:val="24"/>
          <w:szCs w:val="24"/>
        </w:rPr>
        <w:t>15+16 August</w:t>
      </w:r>
      <w:r>
        <w:rPr>
          <w:sz w:val="24"/>
          <w:szCs w:val="24"/>
        </w:rPr>
        <w:tab/>
      </w:r>
      <w:r>
        <w:rPr>
          <w:color w:val="FF0000"/>
          <w:sz w:val="24"/>
          <w:szCs w:val="24"/>
        </w:rPr>
        <w:t>Rivonia Toyota &amp;SUNLANDS ALL GRADES, GRADED SHOWJUMPING 70cm-1.30M- Greg Scott</w:t>
      </w:r>
    </w:p>
    <w:p w:rsidR="00C465E4" w:rsidRDefault="00C465E4" w:rsidP="001F2A9D">
      <w:pPr>
        <w:spacing w:after="240"/>
        <w:rPr>
          <w:sz w:val="20"/>
          <w:szCs w:val="24"/>
        </w:rPr>
      </w:pPr>
      <w:r>
        <w:rPr>
          <w:sz w:val="24"/>
          <w:szCs w:val="24"/>
        </w:rPr>
        <w:t>13 September</w:t>
      </w:r>
      <w:r>
        <w:rPr>
          <w:sz w:val="24"/>
          <w:szCs w:val="24"/>
        </w:rPr>
        <w:tab/>
      </w:r>
      <w:r>
        <w:rPr>
          <w:sz w:val="20"/>
          <w:szCs w:val="24"/>
        </w:rPr>
        <w:t>Unaffiliated recreational show jumping&amp; Post DERBY, development Ride&amp;go dressage &amp;Utility</w:t>
      </w:r>
    </w:p>
    <w:p w:rsidR="00C465E4" w:rsidRDefault="00C465E4" w:rsidP="001F2A9D">
      <w:pPr>
        <w:spacing w:after="240"/>
        <w:rPr>
          <w:sz w:val="20"/>
          <w:szCs w:val="24"/>
        </w:rPr>
      </w:pPr>
      <w:r>
        <w:rPr>
          <w:sz w:val="24"/>
          <w:szCs w:val="24"/>
        </w:rPr>
        <w:t>25 October</w:t>
      </w:r>
      <w:r>
        <w:rPr>
          <w:sz w:val="24"/>
          <w:szCs w:val="24"/>
        </w:rPr>
        <w:tab/>
      </w:r>
      <w:r>
        <w:rPr>
          <w:sz w:val="20"/>
          <w:szCs w:val="24"/>
        </w:rPr>
        <w:t>Unaffiliated recreational show jumping&amp; Post DERBY, development Ride&amp;go dressage &amp;Utility</w:t>
      </w:r>
    </w:p>
    <w:p w:rsidR="00C465E4" w:rsidRDefault="00C465E4" w:rsidP="001F2A9D">
      <w:pPr>
        <w:spacing w:after="240"/>
        <w:rPr>
          <w:sz w:val="20"/>
          <w:szCs w:val="24"/>
        </w:rPr>
      </w:pPr>
      <w:r>
        <w:rPr>
          <w:sz w:val="24"/>
          <w:szCs w:val="24"/>
        </w:rPr>
        <w:t>22 November</w:t>
      </w:r>
      <w:r>
        <w:rPr>
          <w:sz w:val="24"/>
          <w:szCs w:val="24"/>
        </w:rPr>
        <w:tab/>
      </w:r>
      <w:r>
        <w:rPr>
          <w:sz w:val="20"/>
          <w:szCs w:val="24"/>
        </w:rPr>
        <w:t>Unaffiliated recreational show jumping&amp; Post DERBY, development Ride&amp;go dressage &amp;Utility</w:t>
      </w:r>
    </w:p>
    <w:p w:rsidR="00C465E4" w:rsidRDefault="00C465E4" w:rsidP="001F2A9D">
      <w:pPr>
        <w:spacing w:after="240"/>
        <w:rPr>
          <w:color w:val="FF0000"/>
          <w:sz w:val="24"/>
          <w:szCs w:val="24"/>
        </w:rPr>
      </w:pPr>
      <w:r>
        <w:rPr>
          <w:szCs w:val="24"/>
        </w:rPr>
        <w:t>28+29November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Rivonia Toyota &amp;SUNLANDS ALL GRADES, GRADED SHOWJUMPING 70cm-</w:t>
      </w:r>
    </w:p>
    <w:p w:rsidR="00C465E4" w:rsidRDefault="00C465E4" w:rsidP="001F2A9D">
      <w:pPr>
        <w:spacing w:after="240"/>
        <w:ind w:left="144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1.30M- Kate Launder</w:t>
      </w:r>
    </w:p>
    <w:p w:rsidR="007556BB" w:rsidRPr="007556BB" w:rsidRDefault="00A07C09" w:rsidP="007556BB">
      <w:pPr>
        <w:rPr>
          <w:sz w:val="24"/>
          <w:szCs w:val="24"/>
        </w:rPr>
      </w:pPr>
      <w:r>
        <w:rPr>
          <w:rFonts w:ascii="Times New Roman" w:hAnsi="Times New Roman"/>
          <w:noProof/>
          <w:color w:val="000080"/>
          <w:sz w:val="24"/>
          <w:szCs w:val="24"/>
          <w:lang w:eastAsia="en-Z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286385</wp:posOffset>
            </wp:positionV>
            <wp:extent cx="2173605" cy="651510"/>
            <wp:effectExtent l="19050" t="0" r="0" b="0"/>
            <wp:wrapSquare wrapText="bothSides"/>
            <wp:docPr id="3" name="Picture 5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 Image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556BB" w:rsidRPr="007556BB" w:rsidSect="00A07C09">
      <w:pgSz w:w="11906" w:h="16838"/>
      <w:pgMar w:top="1440" w:right="1247" w:bottom="144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556BB"/>
    <w:rsid w:val="00027AED"/>
    <w:rsid w:val="00051E32"/>
    <w:rsid w:val="00142D59"/>
    <w:rsid w:val="001B32D1"/>
    <w:rsid w:val="001F2A9D"/>
    <w:rsid w:val="001F4148"/>
    <w:rsid w:val="002031B9"/>
    <w:rsid w:val="00210045"/>
    <w:rsid w:val="002B5CC0"/>
    <w:rsid w:val="00322D75"/>
    <w:rsid w:val="004850C4"/>
    <w:rsid w:val="004C2E94"/>
    <w:rsid w:val="004E16F5"/>
    <w:rsid w:val="005573D5"/>
    <w:rsid w:val="00592092"/>
    <w:rsid w:val="005C7F65"/>
    <w:rsid w:val="0060259B"/>
    <w:rsid w:val="00652F6F"/>
    <w:rsid w:val="0068621D"/>
    <w:rsid w:val="007556BB"/>
    <w:rsid w:val="00764EDF"/>
    <w:rsid w:val="007B10A6"/>
    <w:rsid w:val="007D52CB"/>
    <w:rsid w:val="007E03EC"/>
    <w:rsid w:val="0085314C"/>
    <w:rsid w:val="00863D60"/>
    <w:rsid w:val="00881C1B"/>
    <w:rsid w:val="009F69E5"/>
    <w:rsid w:val="00A0044B"/>
    <w:rsid w:val="00A075E9"/>
    <w:rsid w:val="00A07C09"/>
    <w:rsid w:val="00A6398E"/>
    <w:rsid w:val="00AC6BE5"/>
    <w:rsid w:val="00AD54F7"/>
    <w:rsid w:val="00BE7681"/>
    <w:rsid w:val="00C12B43"/>
    <w:rsid w:val="00C465E4"/>
    <w:rsid w:val="00D839D4"/>
    <w:rsid w:val="00D92838"/>
    <w:rsid w:val="00E6648A"/>
    <w:rsid w:val="00EC1A39"/>
    <w:rsid w:val="00EC2B5B"/>
    <w:rsid w:val="00F10B14"/>
    <w:rsid w:val="00F9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0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cid:image001.jpg@01CF7370.772D90C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1DF91-5A09-40CC-95B8-1480F1CF0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Di</cp:lastModifiedBy>
  <cp:revision>2</cp:revision>
  <cp:lastPrinted>2014-11-13T07:06:00Z</cp:lastPrinted>
  <dcterms:created xsi:type="dcterms:W3CDTF">2014-12-11T15:38:00Z</dcterms:created>
  <dcterms:modified xsi:type="dcterms:W3CDTF">2014-12-11T15:38:00Z</dcterms:modified>
</cp:coreProperties>
</file>